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CC70" w14:textId="65C07FB1" w:rsidR="000164CB" w:rsidRPr="00A874FB" w:rsidRDefault="0056170E" w:rsidP="0056170E">
      <w:pPr>
        <w:widowControl w:val="0"/>
        <w:autoSpaceDE w:val="0"/>
        <w:autoSpaceDN w:val="0"/>
        <w:adjustRightInd w:val="0"/>
        <w:spacing w:after="240"/>
        <w:rPr>
          <w:rFonts w:ascii="Arial" w:hAnsi="Arial" w:cs="Arial"/>
          <w:color w:val="000000" w:themeColor="text1"/>
        </w:rPr>
      </w:pPr>
      <w:r w:rsidRPr="00A874FB">
        <w:rPr>
          <w:rFonts w:ascii="Arial" w:hAnsi="Arial" w:cs="Arial"/>
          <w:noProof/>
          <w:color w:val="000000" w:themeColor="text1"/>
        </w:rPr>
        <w:drawing>
          <wp:inline distT="0" distB="0" distL="0" distR="0" wp14:anchorId="3CE86A0B" wp14:editId="3B390A3A">
            <wp:extent cx="3638550" cy="969687"/>
            <wp:effectExtent l="0" t="0" r="0" b="1905"/>
            <wp:docPr id="1" name="Picture 1" descr="Macintosh HD:private:var:folders:tn:hp1k6qfm8xjfv70059bmtz200000gn:T:com.apple.mail.dra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tn:hp1k6qfm8xjfv70059bmtz200000gn:T:com.apple.mail.drag:logo.jpg"/>
                    <pic:cNvPicPr>
                      <a:picLocks noChangeAspect="1" noChangeArrowheads="1"/>
                    </pic:cNvPicPr>
                  </pic:nvPicPr>
                  <pic:blipFill>
                    <a:blip r:embed="rId5"/>
                    <a:srcRect/>
                    <a:stretch>
                      <a:fillRect/>
                    </a:stretch>
                  </pic:blipFill>
                  <pic:spPr bwMode="auto">
                    <a:xfrm>
                      <a:off x="0" y="0"/>
                      <a:ext cx="3647136" cy="971975"/>
                    </a:xfrm>
                    <a:prstGeom prst="rect">
                      <a:avLst/>
                    </a:prstGeom>
                    <a:noFill/>
                    <a:ln w="9525">
                      <a:noFill/>
                      <a:miter lim="800000"/>
                      <a:headEnd/>
                      <a:tailEnd/>
                    </a:ln>
                  </pic:spPr>
                </pic:pic>
              </a:graphicData>
            </a:graphic>
          </wp:inline>
        </w:drawing>
      </w:r>
    </w:p>
    <w:p w14:paraId="7E7BDCF2" w14:textId="3D06596E" w:rsidR="0056170E" w:rsidRPr="0058645C" w:rsidRDefault="00251281" w:rsidP="0058645C">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Ma</w:t>
      </w:r>
      <w:r w:rsidR="0044506B">
        <w:rPr>
          <w:rFonts w:ascii="Arial" w:hAnsi="Arial" w:cs="Arial"/>
          <w:color w:val="000000" w:themeColor="text1"/>
        </w:rPr>
        <w:t>y</w:t>
      </w:r>
      <w:r>
        <w:rPr>
          <w:rFonts w:ascii="Arial" w:hAnsi="Arial" w:cs="Arial"/>
          <w:color w:val="000000" w:themeColor="text1"/>
        </w:rPr>
        <w:t xml:space="preserve"> </w:t>
      </w:r>
      <w:r w:rsidR="0044506B">
        <w:rPr>
          <w:rFonts w:ascii="Arial" w:hAnsi="Arial" w:cs="Arial"/>
          <w:color w:val="000000" w:themeColor="text1"/>
        </w:rPr>
        <w:t>18</w:t>
      </w:r>
      <w:r w:rsidR="0058645C">
        <w:rPr>
          <w:rFonts w:ascii="Arial" w:hAnsi="Arial" w:cs="Arial"/>
          <w:color w:val="000000" w:themeColor="text1"/>
        </w:rPr>
        <w:t>, 202</w:t>
      </w:r>
      <w:r w:rsidR="0044506B">
        <w:rPr>
          <w:rFonts w:ascii="Arial" w:hAnsi="Arial" w:cs="Arial"/>
          <w:color w:val="000000" w:themeColor="text1"/>
        </w:rPr>
        <w:t>5</w:t>
      </w:r>
    </w:p>
    <w:p w14:paraId="70D81E48" w14:textId="77777777" w:rsidR="0056170E" w:rsidRPr="0058645C" w:rsidRDefault="00E77331" w:rsidP="0058645C">
      <w:pPr>
        <w:widowControl w:val="0"/>
        <w:autoSpaceDE w:val="0"/>
        <w:autoSpaceDN w:val="0"/>
        <w:adjustRightInd w:val="0"/>
        <w:spacing w:after="240"/>
        <w:jc w:val="both"/>
        <w:rPr>
          <w:rFonts w:ascii="Arial" w:hAnsi="Arial" w:cs="Arial"/>
          <w:color w:val="000000" w:themeColor="text1"/>
        </w:rPr>
      </w:pPr>
      <w:r w:rsidRPr="0058645C">
        <w:rPr>
          <w:rFonts w:ascii="Arial" w:hAnsi="Arial" w:cs="Arial"/>
          <w:color w:val="000000" w:themeColor="text1"/>
        </w:rPr>
        <w:t xml:space="preserve">Dear </w:t>
      </w:r>
      <w:r w:rsidR="005E1375" w:rsidRPr="0058645C">
        <w:rPr>
          <w:rFonts w:ascii="Arial" w:hAnsi="Arial" w:cs="Arial"/>
          <w:color w:val="000000" w:themeColor="text1"/>
        </w:rPr>
        <w:t>Exhibitor,</w:t>
      </w:r>
    </w:p>
    <w:p w14:paraId="40D25B44" w14:textId="5541C235" w:rsidR="0058645C" w:rsidRPr="0058645C" w:rsidRDefault="0058645C" w:rsidP="0058645C">
      <w:pPr>
        <w:widowControl w:val="0"/>
        <w:autoSpaceDE w:val="0"/>
        <w:autoSpaceDN w:val="0"/>
        <w:adjustRightInd w:val="0"/>
        <w:spacing w:after="240"/>
        <w:jc w:val="both"/>
        <w:rPr>
          <w:rFonts w:ascii="Arial" w:eastAsiaTheme="majorEastAsia" w:hAnsi="Arial" w:cs="Arial"/>
          <w:b/>
          <w:bCs/>
          <w:color w:val="000000" w:themeColor="text1"/>
        </w:rPr>
      </w:pPr>
      <w:r w:rsidRPr="0058645C">
        <w:rPr>
          <w:rFonts w:ascii="Arial" w:eastAsiaTheme="majorEastAsia" w:hAnsi="Arial" w:cs="Arial"/>
          <w:color w:val="000000" w:themeColor="text1"/>
        </w:rPr>
        <w:t>The American Academy of Fixed Prosthodontics cordially invites you to participate in the 7</w:t>
      </w:r>
      <w:r w:rsidR="00F96C99">
        <w:rPr>
          <w:rFonts w:ascii="Arial" w:eastAsiaTheme="majorEastAsia" w:hAnsi="Arial" w:cs="Arial"/>
          <w:color w:val="000000" w:themeColor="text1"/>
        </w:rPr>
        <w:t>5th</w:t>
      </w:r>
      <w:r w:rsidRPr="0058645C">
        <w:rPr>
          <w:rFonts w:ascii="Arial" w:eastAsiaTheme="majorEastAsia" w:hAnsi="Arial" w:cs="Arial"/>
          <w:color w:val="000000" w:themeColor="text1"/>
        </w:rPr>
        <w:t xml:space="preserve"> annual meeting, held on </w:t>
      </w:r>
      <w:r w:rsidRPr="0058645C">
        <w:rPr>
          <w:rFonts w:ascii="Arial" w:eastAsiaTheme="majorEastAsia" w:hAnsi="Arial" w:cs="Arial"/>
          <w:b/>
          <w:bCs/>
          <w:color w:val="000000" w:themeColor="text1"/>
        </w:rPr>
        <w:t>February 2</w:t>
      </w:r>
      <w:r w:rsidR="009C7CC8">
        <w:rPr>
          <w:rFonts w:ascii="Arial" w:eastAsiaTheme="majorEastAsia" w:hAnsi="Arial" w:cs="Arial"/>
          <w:b/>
          <w:bCs/>
          <w:color w:val="000000" w:themeColor="text1"/>
        </w:rPr>
        <w:t>0</w:t>
      </w:r>
      <w:r w:rsidRPr="0058645C">
        <w:rPr>
          <w:rFonts w:ascii="Arial" w:eastAsiaTheme="majorEastAsia" w:hAnsi="Arial" w:cs="Arial"/>
          <w:b/>
          <w:bCs/>
          <w:color w:val="000000" w:themeColor="text1"/>
        </w:rPr>
        <w:t xml:space="preserve"> - 2</w:t>
      </w:r>
      <w:r w:rsidR="0044506B">
        <w:rPr>
          <w:rFonts w:ascii="Arial" w:eastAsiaTheme="majorEastAsia" w:hAnsi="Arial" w:cs="Arial"/>
          <w:b/>
          <w:bCs/>
          <w:color w:val="000000" w:themeColor="text1"/>
        </w:rPr>
        <w:t>1</w:t>
      </w:r>
      <w:r w:rsidRPr="0058645C">
        <w:rPr>
          <w:rFonts w:ascii="Arial" w:eastAsiaTheme="majorEastAsia" w:hAnsi="Arial" w:cs="Arial"/>
          <w:b/>
          <w:bCs/>
          <w:color w:val="000000" w:themeColor="text1"/>
        </w:rPr>
        <w:t>, 202</w:t>
      </w:r>
      <w:r w:rsidR="0044506B">
        <w:rPr>
          <w:rFonts w:ascii="Arial" w:eastAsiaTheme="majorEastAsia" w:hAnsi="Arial" w:cs="Arial"/>
          <w:b/>
          <w:bCs/>
          <w:color w:val="000000" w:themeColor="text1"/>
        </w:rPr>
        <w:t>6</w:t>
      </w:r>
      <w:r w:rsidRPr="0058645C">
        <w:rPr>
          <w:rFonts w:ascii="Arial" w:eastAsiaTheme="majorEastAsia" w:hAnsi="Arial" w:cs="Arial"/>
          <w:color w:val="000000" w:themeColor="text1"/>
        </w:rPr>
        <w:t>, at the Chicago Marriott Downtown Magnificent Mile hotel (540 North Michigan Avenue, Chicago, IL 60611</w:t>
      </w:r>
      <w:r w:rsidR="0044506B">
        <w:rPr>
          <w:rFonts w:ascii="Arial" w:eastAsiaTheme="majorEastAsia" w:hAnsi="Arial" w:cs="Arial"/>
          <w:color w:val="000000" w:themeColor="text1"/>
        </w:rPr>
        <w:t>)</w:t>
      </w:r>
      <w:r w:rsidRPr="0058645C">
        <w:rPr>
          <w:rFonts w:ascii="Arial" w:eastAsiaTheme="majorEastAsia" w:hAnsi="Arial" w:cs="Arial"/>
          <w:color w:val="000000" w:themeColor="text1"/>
        </w:rPr>
        <w:t>. As always, the Academy has planned an outstanding program</w:t>
      </w:r>
      <w:r w:rsidR="0044506B">
        <w:rPr>
          <w:rFonts w:ascii="Arial" w:eastAsiaTheme="majorEastAsia" w:hAnsi="Arial" w:cs="Arial"/>
          <w:color w:val="000000" w:themeColor="text1"/>
        </w:rPr>
        <w:t>,</w:t>
      </w:r>
      <w:r w:rsidRPr="0058645C">
        <w:rPr>
          <w:rFonts w:ascii="Arial" w:eastAsiaTheme="majorEastAsia" w:hAnsi="Arial" w:cs="Arial"/>
          <w:color w:val="000000" w:themeColor="text1"/>
        </w:rPr>
        <w:t xml:space="preserve"> inviting world-renowned speakers who will address a wide variety of topics in Fixed Prosthodontics. The theme of this year's program is </w:t>
      </w:r>
      <w:r w:rsidR="0041041D">
        <w:rPr>
          <w:rFonts w:ascii="Arial" w:eastAsiaTheme="majorEastAsia" w:hAnsi="Arial" w:cs="Arial"/>
          <w:b/>
          <w:bCs/>
          <w:color w:val="000000" w:themeColor="text1"/>
        </w:rPr>
        <w:t>“</w:t>
      </w:r>
      <w:r w:rsidR="0044506B">
        <w:rPr>
          <w:rFonts w:ascii="Arial" w:eastAsiaTheme="majorEastAsia" w:hAnsi="Arial" w:cs="Arial"/>
          <w:b/>
          <w:bCs/>
          <w:color w:val="000000" w:themeColor="text1"/>
        </w:rPr>
        <w:t>From Fixed Prosthodontic Dentistry to Beyond.</w:t>
      </w:r>
      <w:r w:rsidRPr="0058645C">
        <w:rPr>
          <w:rFonts w:ascii="Arial" w:eastAsiaTheme="majorEastAsia" w:hAnsi="Arial" w:cs="Arial"/>
          <w:b/>
          <w:bCs/>
          <w:color w:val="000000" w:themeColor="text1"/>
        </w:rPr>
        <w:t>"</w:t>
      </w:r>
    </w:p>
    <w:p w14:paraId="160006E1" w14:textId="710AF588" w:rsidR="0058645C" w:rsidRPr="0058645C" w:rsidRDefault="0058645C" w:rsidP="0058645C">
      <w:pPr>
        <w:widowControl w:val="0"/>
        <w:autoSpaceDE w:val="0"/>
        <w:autoSpaceDN w:val="0"/>
        <w:adjustRightInd w:val="0"/>
        <w:spacing w:after="240"/>
        <w:jc w:val="both"/>
        <w:rPr>
          <w:rFonts w:ascii="Arial" w:eastAsiaTheme="majorEastAsia" w:hAnsi="Arial" w:cs="Arial"/>
          <w:color w:val="000000" w:themeColor="text1"/>
        </w:rPr>
      </w:pPr>
      <w:r w:rsidRPr="0058645C">
        <w:rPr>
          <w:rFonts w:ascii="Arial" w:eastAsiaTheme="majorEastAsia" w:hAnsi="Arial" w:cs="Arial"/>
          <w:color w:val="000000" w:themeColor="text1"/>
        </w:rPr>
        <w:t xml:space="preserve">The Academy takes great pride in providing a scientific program of excellence from every aspect. Your company's contribution to the meeting's Exhibits program would further enrich its clinical and academic experience. </w:t>
      </w:r>
      <w:proofErr w:type="gramStart"/>
      <w:r w:rsidRPr="0058645C">
        <w:rPr>
          <w:rFonts w:ascii="Arial" w:eastAsiaTheme="majorEastAsia" w:hAnsi="Arial" w:cs="Arial"/>
          <w:color w:val="000000" w:themeColor="text1"/>
        </w:rPr>
        <w:t>The majority of</w:t>
      </w:r>
      <w:proofErr w:type="gramEnd"/>
      <w:r w:rsidRPr="0058645C">
        <w:rPr>
          <w:rFonts w:ascii="Arial" w:eastAsiaTheme="majorEastAsia" w:hAnsi="Arial" w:cs="Arial"/>
          <w:color w:val="000000" w:themeColor="text1"/>
        </w:rPr>
        <w:t xml:space="preserve"> our attendees are Prosthodontists and general dentists who are outstanding practitioners and leaders in the profession. All attendees recognize they can gain valuable information from the exhibits, which will guide them toward effective clinical practice. They take great interest in learning what is available in the marketplace to identify the materials and techniques that best fit their patients' needs.</w:t>
      </w:r>
    </w:p>
    <w:p w14:paraId="0982187A" w14:textId="5B823F08" w:rsidR="0058645C" w:rsidRDefault="0058645C" w:rsidP="0058645C">
      <w:pPr>
        <w:jc w:val="both"/>
        <w:rPr>
          <w:rFonts w:ascii="Arial" w:hAnsi="Arial" w:cs="Arial"/>
          <w:color w:val="000000" w:themeColor="text1"/>
        </w:rPr>
      </w:pPr>
      <w:r w:rsidRPr="0058645C">
        <w:rPr>
          <w:rFonts w:ascii="Arial" w:hAnsi="Arial" w:cs="Arial"/>
          <w:color w:val="000000" w:themeColor="text1"/>
        </w:rPr>
        <w:t>The AAFP meeting is characterized by its strong attraction of today's active practitioners and fosters further growth in understanding the treatment of patients with fixed prosthodontic needs. In addition, for the past several years, half of the advanced prosthodontics program residents in the United States have been attending this meeting due to its high-quality programs. Such an environment is a rich opportunity for their exposure to the latest approaches in patient care during lectures and at the Exhibits. Further information about the scientific program, exhibitor information, and corporate sponsorship can be found at the Academy's website:</w:t>
      </w:r>
    </w:p>
    <w:p w14:paraId="3348C5C9" w14:textId="77777777" w:rsidR="0058645C" w:rsidRPr="0058645C" w:rsidRDefault="0058645C" w:rsidP="0058645C">
      <w:pPr>
        <w:jc w:val="both"/>
        <w:rPr>
          <w:rFonts w:ascii="Arial" w:hAnsi="Arial" w:cs="Arial"/>
          <w:color w:val="000000" w:themeColor="text1"/>
        </w:rPr>
      </w:pPr>
    </w:p>
    <w:p w14:paraId="790B68DB" w14:textId="26285D9B" w:rsidR="00BD37E8" w:rsidRPr="002B24A0" w:rsidRDefault="002B24A0" w:rsidP="0058645C">
      <w:pPr>
        <w:widowControl w:val="0"/>
        <w:autoSpaceDE w:val="0"/>
        <w:autoSpaceDN w:val="0"/>
        <w:adjustRightInd w:val="0"/>
        <w:jc w:val="both"/>
        <w:rPr>
          <w:rFonts w:ascii="Arial" w:hAnsi="Arial" w:cs="Arial"/>
        </w:rPr>
      </w:pPr>
      <w:hyperlink r:id="rId6" w:history="1">
        <w:r w:rsidRPr="002B24A0">
          <w:rPr>
            <w:rStyle w:val="Hyperlink"/>
            <w:rFonts w:ascii="Arial" w:hAnsi="Arial" w:cs="Arial"/>
          </w:rPr>
          <w:t>https://www.fixedprosthodontics.org/cgi/ex.cgi/page/AAFP/Calendar/AAFP_75th_Annual_Meeting_Sponsor_Exhibitor_Registration_2026</w:t>
        </w:r>
      </w:hyperlink>
    </w:p>
    <w:p w14:paraId="3C85AF41" w14:textId="77777777" w:rsidR="002B24A0" w:rsidRDefault="002B24A0" w:rsidP="0058645C">
      <w:pPr>
        <w:widowControl w:val="0"/>
        <w:autoSpaceDE w:val="0"/>
        <w:autoSpaceDN w:val="0"/>
        <w:adjustRightInd w:val="0"/>
        <w:jc w:val="both"/>
        <w:rPr>
          <w:rFonts w:ascii="Arial" w:hAnsi="Arial" w:cs="Arial"/>
          <w:color w:val="000000" w:themeColor="text1"/>
        </w:rPr>
      </w:pPr>
    </w:p>
    <w:p w14:paraId="4D0561FE" w14:textId="21BCA8D1" w:rsidR="0058645C" w:rsidRDefault="0058645C" w:rsidP="0058645C">
      <w:pPr>
        <w:widowControl w:val="0"/>
        <w:autoSpaceDE w:val="0"/>
        <w:autoSpaceDN w:val="0"/>
        <w:adjustRightInd w:val="0"/>
        <w:jc w:val="both"/>
        <w:rPr>
          <w:rFonts w:ascii="Arial" w:hAnsi="Arial" w:cs="Arial"/>
          <w:color w:val="000000" w:themeColor="text1"/>
        </w:rPr>
      </w:pPr>
      <w:r w:rsidRPr="0058645C">
        <w:rPr>
          <w:rFonts w:ascii="Arial" w:hAnsi="Arial" w:cs="Arial"/>
          <w:color w:val="000000" w:themeColor="text1"/>
        </w:rPr>
        <w:t xml:space="preserve">This year's </w:t>
      </w:r>
      <w:r w:rsidR="0044506B">
        <w:rPr>
          <w:rFonts w:ascii="Arial" w:hAnsi="Arial" w:cs="Arial"/>
          <w:color w:val="000000" w:themeColor="text1"/>
        </w:rPr>
        <w:t xml:space="preserve">Academy meeting is expected to attract a large </w:t>
      </w:r>
      <w:r w:rsidRPr="0058645C">
        <w:rPr>
          <w:rFonts w:ascii="Arial" w:hAnsi="Arial" w:cs="Arial"/>
          <w:color w:val="000000" w:themeColor="text1"/>
        </w:rPr>
        <w:t>audience, approximately 800 people. Our exhibit hours will be Friday, February 2</w:t>
      </w:r>
      <w:r w:rsidR="0044506B">
        <w:rPr>
          <w:rFonts w:ascii="Arial" w:hAnsi="Arial" w:cs="Arial"/>
          <w:color w:val="000000" w:themeColor="text1"/>
        </w:rPr>
        <w:t>0</w:t>
      </w:r>
      <w:r w:rsidRPr="0058645C">
        <w:rPr>
          <w:rFonts w:ascii="Arial" w:hAnsi="Arial" w:cs="Arial"/>
          <w:color w:val="000000" w:themeColor="text1"/>
        </w:rPr>
        <w:t>, 202</w:t>
      </w:r>
      <w:r w:rsidR="0044506B">
        <w:rPr>
          <w:rFonts w:ascii="Arial" w:hAnsi="Arial" w:cs="Arial"/>
          <w:color w:val="000000" w:themeColor="text1"/>
        </w:rPr>
        <w:t>6</w:t>
      </w:r>
      <w:r w:rsidRPr="0058645C">
        <w:rPr>
          <w:rFonts w:ascii="Arial" w:hAnsi="Arial" w:cs="Arial"/>
          <w:color w:val="000000" w:themeColor="text1"/>
        </w:rPr>
        <w:t>, from 7:00 AM to 4:45 PM, and Saturday, February 2</w:t>
      </w:r>
      <w:r w:rsidR="0044506B">
        <w:rPr>
          <w:rFonts w:ascii="Arial" w:hAnsi="Arial" w:cs="Arial"/>
          <w:color w:val="000000" w:themeColor="text1"/>
        </w:rPr>
        <w:t>1</w:t>
      </w:r>
      <w:r w:rsidRPr="0058645C">
        <w:rPr>
          <w:rFonts w:ascii="Arial" w:hAnsi="Arial" w:cs="Arial"/>
          <w:color w:val="000000" w:themeColor="text1"/>
        </w:rPr>
        <w:t>, 202</w:t>
      </w:r>
      <w:r w:rsidR="0044506B">
        <w:rPr>
          <w:rFonts w:ascii="Arial" w:hAnsi="Arial" w:cs="Arial"/>
          <w:color w:val="000000" w:themeColor="text1"/>
        </w:rPr>
        <w:t>6</w:t>
      </w:r>
      <w:r w:rsidRPr="0058645C">
        <w:rPr>
          <w:rFonts w:ascii="Arial" w:hAnsi="Arial" w:cs="Arial"/>
          <w:color w:val="000000" w:themeColor="text1"/>
        </w:rPr>
        <w:t>, from 7:00 AM to 2:00 PM. A continental breakfast and mid-morning and mid-afternoon breaks will be hosted in the exhibit hall. This year's breaks will be 45 minutes long, giving each exhibitor plenty of opportunities to interact with the registrants. Lunch will be available on Saturday in the exhibit hall to increase your exposure.</w:t>
      </w:r>
      <w:r>
        <w:rPr>
          <w:rFonts w:ascii="Arial" w:hAnsi="Arial" w:cs="Arial"/>
          <w:color w:val="000000" w:themeColor="text1"/>
        </w:rPr>
        <w:t xml:space="preserve"> </w:t>
      </w:r>
      <w:r w:rsidRPr="0058645C">
        <w:rPr>
          <w:rFonts w:ascii="Arial" w:hAnsi="Arial" w:cs="Arial"/>
          <w:color w:val="000000" w:themeColor="text1"/>
        </w:rPr>
        <w:t>Enclosed is a layout of the exhibit area. It has been designed to give our exhibitors maximum exposure.</w:t>
      </w:r>
    </w:p>
    <w:p w14:paraId="1B8F6F4F" w14:textId="77777777" w:rsidR="0058645C" w:rsidRPr="0058645C" w:rsidRDefault="0058645C" w:rsidP="0058645C">
      <w:pPr>
        <w:widowControl w:val="0"/>
        <w:autoSpaceDE w:val="0"/>
        <w:autoSpaceDN w:val="0"/>
        <w:adjustRightInd w:val="0"/>
        <w:jc w:val="both"/>
        <w:rPr>
          <w:rFonts w:ascii="Arial" w:hAnsi="Arial" w:cs="Arial"/>
          <w:color w:val="000000" w:themeColor="text1"/>
        </w:rPr>
      </w:pPr>
    </w:p>
    <w:p w14:paraId="628D258A" w14:textId="13A2F927" w:rsidR="0058645C" w:rsidRDefault="0058645C" w:rsidP="0058645C">
      <w:pPr>
        <w:widowControl w:val="0"/>
        <w:autoSpaceDE w:val="0"/>
        <w:autoSpaceDN w:val="0"/>
        <w:adjustRightInd w:val="0"/>
        <w:jc w:val="both"/>
        <w:rPr>
          <w:rFonts w:ascii="Arial" w:hAnsi="Arial" w:cs="Arial"/>
          <w:color w:val="000000" w:themeColor="text1"/>
        </w:rPr>
      </w:pPr>
      <w:r w:rsidRPr="0058645C">
        <w:rPr>
          <w:rFonts w:ascii="Arial" w:hAnsi="Arial" w:cs="Arial"/>
          <w:color w:val="000000" w:themeColor="text1"/>
        </w:rPr>
        <w:lastRenderedPageBreak/>
        <w:t xml:space="preserve">To become a part of this outstanding program, please act now to secure your booth space and clinic table. Please complete the registration form and make your booth selection from the floor plan. Booth assignments will be made on a first-come, first-served basis. Also, consideration will be given to those who have exhibited previously and provided corporate sponsorship. </w:t>
      </w:r>
      <w:r w:rsidRPr="0058645C">
        <w:rPr>
          <w:rFonts w:ascii="Arial" w:hAnsi="Arial" w:cs="Arial"/>
          <w:b/>
          <w:bCs/>
          <w:color w:val="000000" w:themeColor="text1"/>
        </w:rPr>
        <w:t xml:space="preserve">For further information on becoming a corporate sponsor and the benefits that come with it, please see </w:t>
      </w:r>
      <w:r>
        <w:rPr>
          <w:rFonts w:ascii="Arial" w:hAnsi="Arial" w:cs="Arial"/>
          <w:b/>
          <w:bCs/>
          <w:color w:val="000000" w:themeColor="text1"/>
        </w:rPr>
        <w:t>“</w:t>
      </w:r>
      <w:r w:rsidRPr="0058645C">
        <w:rPr>
          <w:rFonts w:ascii="Arial" w:hAnsi="Arial" w:cs="Arial"/>
          <w:b/>
          <w:bCs/>
          <w:color w:val="000000" w:themeColor="text1"/>
        </w:rPr>
        <w:t>Corporate Sponsorship Levels</w:t>
      </w:r>
      <w:r>
        <w:rPr>
          <w:rFonts w:ascii="Arial" w:hAnsi="Arial" w:cs="Arial"/>
          <w:b/>
          <w:bCs/>
          <w:color w:val="000000" w:themeColor="text1"/>
        </w:rPr>
        <w:t>”</w:t>
      </w:r>
      <w:r w:rsidRPr="0058645C">
        <w:rPr>
          <w:rFonts w:ascii="Arial" w:hAnsi="Arial" w:cs="Arial"/>
          <w:b/>
          <w:bCs/>
          <w:color w:val="000000" w:themeColor="text1"/>
        </w:rPr>
        <w:t xml:space="preserve"> </w:t>
      </w:r>
      <w:r w:rsidRPr="0058645C">
        <w:rPr>
          <w:rFonts w:ascii="Arial" w:hAnsi="Arial" w:cs="Arial"/>
          <w:color w:val="000000" w:themeColor="text1"/>
        </w:rPr>
        <w:t>document</w:t>
      </w:r>
      <w:r w:rsidRPr="0058645C">
        <w:rPr>
          <w:rFonts w:ascii="Arial" w:hAnsi="Arial" w:cs="Arial"/>
          <w:b/>
          <w:bCs/>
          <w:color w:val="000000" w:themeColor="text1"/>
        </w:rPr>
        <w:t>.</w:t>
      </w:r>
      <w:r w:rsidRPr="0058645C">
        <w:rPr>
          <w:rFonts w:ascii="Arial" w:hAnsi="Arial" w:cs="Arial"/>
          <w:color w:val="000000" w:themeColor="text1"/>
        </w:rPr>
        <w:t xml:space="preserve"> The Criteria and Standards and Terms and Conditions </w:t>
      </w:r>
      <w:r w:rsidR="00B52063">
        <w:rPr>
          <w:rFonts w:ascii="Arial" w:hAnsi="Arial" w:cs="Arial"/>
          <w:color w:val="000000" w:themeColor="text1"/>
        </w:rPr>
        <w:t xml:space="preserve">of </w:t>
      </w:r>
      <w:r w:rsidRPr="0058645C">
        <w:rPr>
          <w:rFonts w:ascii="Arial" w:hAnsi="Arial" w:cs="Arial"/>
          <w:color w:val="000000" w:themeColor="text1"/>
        </w:rPr>
        <w:t xml:space="preserve">Contract for </w:t>
      </w:r>
      <w:r w:rsidR="00F70E4C">
        <w:rPr>
          <w:rFonts w:ascii="Arial" w:hAnsi="Arial" w:cs="Arial"/>
          <w:color w:val="000000" w:themeColor="text1"/>
        </w:rPr>
        <w:t>E</w:t>
      </w:r>
      <w:r w:rsidRPr="0058645C">
        <w:rPr>
          <w:rFonts w:ascii="Arial" w:hAnsi="Arial" w:cs="Arial"/>
          <w:color w:val="000000" w:themeColor="text1"/>
        </w:rPr>
        <w:t>xhibitors</w:t>
      </w:r>
      <w:r w:rsidR="00B52063">
        <w:rPr>
          <w:rFonts w:ascii="Arial" w:hAnsi="Arial" w:cs="Arial"/>
          <w:color w:val="000000" w:themeColor="text1"/>
        </w:rPr>
        <w:t xml:space="preserve"> are</w:t>
      </w:r>
      <w:r w:rsidRPr="0058645C">
        <w:rPr>
          <w:rFonts w:ascii="Arial" w:hAnsi="Arial" w:cs="Arial"/>
          <w:color w:val="000000" w:themeColor="text1"/>
        </w:rPr>
        <w:t xml:space="preserve"> also </w:t>
      </w:r>
      <w:r>
        <w:rPr>
          <w:rFonts w:ascii="Arial" w:hAnsi="Arial" w:cs="Arial"/>
          <w:color w:val="000000" w:themeColor="text1"/>
        </w:rPr>
        <w:t>provided</w:t>
      </w:r>
      <w:r w:rsidRPr="0058645C">
        <w:rPr>
          <w:rFonts w:ascii="Arial" w:hAnsi="Arial" w:cs="Arial"/>
          <w:color w:val="000000" w:themeColor="text1"/>
        </w:rPr>
        <w:t>.</w:t>
      </w:r>
    </w:p>
    <w:p w14:paraId="738BDC2D" w14:textId="77777777" w:rsidR="0058645C" w:rsidRPr="0058645C" w:rsidRDefault="0058645C" w:rsidP="0058645C">
      <w:pPr>
        <w:widowControl w:val="0"/>
        <w:autoSpaceDE w:val="0"/>
        <w:autoSpaceDN w:val="0"/>
        <w:adjustRightInd w:val="0"/>
        <w:jc w:val="both"/>
        <w:rPr>
          <w:rFonts w:ascii="Arial" w:hAnsi="Arial" w:cs="Arial"/>
          <w:color w:val="000000" w:themeColor="text1"/>
        </w:rPr>
      </w:pPr>
    </w:p>
    <w:p w14:paraId="5BE5F7EC" w14:textId="46CF2577" w:rsidR="0058645C" w:rsidRDefault="0058645C" w:rsidP="0058645C">
      <w:pPr>
        <w:widowControl w:val="0"/>
        <w:autoSpaceDE w:val="0"/>
        <w:autoSpaceDN w:val="0"/>
        <w:adjustRightInd w:val="0"/>
        <w:jc w:val="both"/>
        <w:rPr>
          <w:rFonts w:ascii="Arial" w:hAnsi="Arial" w:cs="Arial"/>
          <w:b/>
          <w:bCs/>
          <w:color w:val="000000" w:themeColor="text1"/>
        </w:rPr>
      </w:pPr>
      <w:r w:rsidRPr="0058645C">
        <w:rPr>
          <w:rFonts w:ascii="Arial" w:hAnsi="Arial" w:cs="Arial"/>
          <w:b/>
          <w:bCs/>
          <w:color w:val="000000" w:themeColor="text1"/>
        </w:rPr>
        <w:t xml:space="preserve">The </w:t>
      </w:r>
      <w:r w:rsidR="0044506B">
        <w:rPr>
          <w:rFonts w:ascii="Arial" w:hAnsi="Arial" w:cs="Arial"/>
          <w:b/>
          <w:bCs/>
          <w:color w:val="000000" w:themeColor="text1"/>
        </w:rPr>
        <w:t xml:space="preserve">early bird </w:t>
      </w:r>
      <w:r w:rsidRPr="0058645C">
        <w:rPr>
          <w:rFonts w:ascii="Arial" w:hAnsi="Arial" w:cs="Arial"/>
          <w:b/>
          <w:bCs/>
          <w:color w:val="000000" w:themeColor="text1"/>
        </w:rPr>
        <w:t xml:space="preserve">deadline for registration is </w:t>
      </w:r>
      <w:r w:rsidR="0044506B">
        <w:rPr>
          <w:rFonts w:ascii="Arial" w:hAnsi="Arial" w:cs="Arial"/>
          <w:b/>
          <w:bCs/>
          <w:color w:val="000000" w:themeColor="text1"/>
        </w:rPr>
        <w:t>Mon</w:t>
      </w:r>
      <w:r w:rsidRPr="0058645C">
        <w:rPr>
          <w:rFonts w:ascii="Arial" w:hAnsi="Arial" w:cs="Arial"/>
          <w:b/>
          <w:bCs/>
          <w:color w:val="000000" w:themeColor="text1"/>
        </w:rPr>
        <w:t xml:space="preserve">day, </w:t>
      </w:r>
      <w:r w:rsidR="0044506B">
        <w:rPr>
          <w:rFonts w:ascii="Arial" w:hAnsi="Arial" w:cs="Arial"/>
          <w:b/>
          <w:bCs/>
          <w:color w:val="000000" w:themeColor="text1"/>
        </w:rPr>
        <w:t>December 1</w:t>
      </w:r>
      <w:r w:rsidRPr="0058645C">
        <w:rPr>
          <w:rFonts w:ascii="Arial" w:hAnsi="Arial" w:cs="Arial"/>
          <w:b/>
          <w:bCs/>
          <w:color w:val="000000" w:themeColor="text1"/>
        </w:rPr>
        <w:t>, 202</w:t>
      </w:r>
      <w:r w:rsidR="0044506B">
        <w:rPr>
          <w:rFonts w:ascii="Arial" w:hAnsi="Arial" w:cs="Arial"/>
          <w:b/>
          <w:bCs/>
          <w:color w:val="000000" w:themeColor="text1"/>
        </w:rPr>
        <w:t>5</w:t>
      </w:r>
      <w:r w:rsidRPr="0058645C">
        <w:rPr>
          <w:rFonts w:ascii="Arial" w:hAnsi="Arial" w:cs="Arial"/>
          <w:b/>
          <w:bCs/>
          <w:color w:val="000000" w:themeColor="text1"/>
        </w:rPr>
        <w:t xml:space="preserve">. Completed application forms should be returned by the registration deadline to </w:t>
      </w:r>
      <w:hyperlink r:id="rId7" w:history="1">
        <w:r w:rsidR="00251281" w:rsidRPr="00D2087D">
          <w:rPr>
            <w:rStyle w:val="Hyperlink"/>
            <w:rFonts w:ascii="Arial" w:hAnsi="Arial" w:cs="Arial"/>
            <w:b/>
            <w:bCs/>
          </w:rPr>
          <w:t>yuanjudy@uic.edu</w:t>
        </w:r>
      </w:hyperlink>
      <w:r w:rsidR="00164559">
        <w:rPr>
          <w:rFonts w:ascii="Arial" w:hAnsi="Arial" w:cs="Arial"/>
          <w:b/>
          <w:bCs/>
          <w:color w:val="000000" w:themeColor="text1"/>
        </w:rPr>
        <w:t xml:space="preserve"> to </w:t>
      </w:r>
      <w:r w:rsidRPr="0058645C">
        <w:rPr>
          <w:rFonts w:ascii="Arial" w:hAnsi="Arial" w:cs="Arial"/>
          <w:b/>
          <w:bCs/>
          <w:color w:val="000000" w:themeColor="text1"/>
        </w:rPr>
        <w:t>ensure exhibitors have an equal opportunity to reserve space for the meeting and their company name is included in the printed program booklet. After the deadline, the exhibit space for the 202</w:t>
      </w:r>
      <w:r w:rsidR="0044506B">
        <w:rPr>
          <w:rFonts w:ascii="Arial" w:hAnsi="Arial" w:cs="Arial"/>
          <w:b/>
          <w:bCs/>
          <w:color w:val="000000" w:themeColor="text1"/>
        </w:rPr>
        <w:t>6</w:t>
      </w:r>
      <w:r w:rsidRPr="0058645C">
        <w:rPr>
          <w:rFonts w:ascii="Arial" w:hAnsi="Arial" w:cs="Arial"/>
          <w:b/>
          <w:bCs/>
          <w:color w:val="000000" w:themeColor="text1"/>
        </w:rPr>
        <w:t xml:space="preserve"> meeting will be dependent upon availability. </w:t>
      </w:r>
    </w:p>
    <w:p w14:paraId="7DEE92B1" w14:textId="77777777" w:rsidR="0058645C" w:rsidRPr="0058645C" w:rsidRDefault="0058645C" w:rsidP="0058645C">
      <w:pPr>
        <w:widowControl w:val="0"/>
        <w:autoSpaceDE w:val="0"/>
        <w:autoSpaceDN w:val="0"/>
        <w:adjustRightInd w:val="0"/>
        <w:jc w:val="both"/>
        <w:rPr>
          <w:rFonts w:ascii="Arial" w:hAnsi="Arial" w:cs="Arial"/>
          <w:b/>
          <w:bCs/>
          <w:color w:val="000000" w:themeColor="text1"/>
        </w:rPr>
      </w:pPr>
    </w:p>
    <w:p w14:paraId="2064FBF1" w14:textId="231EBB7E" w:rsidR="0058645C" w:rsidRPr="00C30D62" w:rsidRDefault="0058645C" w:rsidP="0058645C">
      <w:pPr>
        <w:widowControl w:val="0"/>
        <w:autoSpaceDE w:val="0"/>
        <w:autoSpaceDN w:val="0"/>
        <w:adjustRightInd w:val="0"/>
        <w:jc w:val="both"/>
        <w:rPr>
          <w:rFonts w:ascii="Arial" w:hAnsi="Arial" w:cs="Arial"/>
          <w:b/>
          <w:bCs/>
          <w:color w:val="000000" w:themeColor="text1"/>
        </w:rPr>
      </w:pPr>
      <w:r w:rsidRPr="00C30D62">
        <w:rPr>
          <w:rFonts w:ascii="Arial" w:hAnsi="Arial" w:cs="Arial"/>
          <w:b/>
          <w:bCs/>
          <w:color w:val="000000" w:themeColor="text1"/>
        </w:rPr>
        <w:t>You will receive your Exhibitor Packets from the Midwest Conference Services in December 202</w:t>
      </w:r>
      <w:r w:rsidR="0044506B">
        <w:rPr>
          <w:rFonts w:ascii="Arial" w:hAnsi="Arial" w:cs="Arial"/>
          <w:b/>
          <w:bCs/>
          <w:color w:val="000000" w:themeColor="text1"/>
        </w:rPr>
        <w:t>5</w:t>
      </w:r>
      <w:r w:rsidRPr="00C30D62">
        <w:rPr>
          <w:rFonts w:ascii="Arial" w:hAnsi="Arial" w:cs="Arial"/>
          <w:b/>
          <w:bCs/>
          <w:color w:val="000000" w:themeColor="text1"/>
        </w:rPr>
        <w:t>.</w:t>
      </w:r>
    </w:p>
    <w:p w14:paraId="47690BF3" w14:textId="77777777" w:rsidR="0058645C" w:rsidRPr="0058645C" w:rsidRDefault="0058645C" w:rsidP="0058645C">
      <w:pPr>
        <w:widowControl w:val="0"/>
        <w:autoSpaceDE w:val="0"/>
        <w:autoSpaceDN w:val="0"/>
        <w:adjustRightInd w:val="0"/>
        <w:jc w:val="both"/>
        <w:rPr>
          <w:rFonts w:ascii="Arial" w:hAnsi="Arial" w:cs="Arial"/>
          <w:color w:val="000000" w:themeColor="text1"/>
        </w:rPr>
      </w:pPr>
    </w:p>
    <w:p w14:paraId="5D2212E8" w14:textId="23FC53D4" w:rsidR="0058645C" w:rsidRPr="00C30D62" w:rsidRDefault="0058645C" w:rsidP="0058645C">
      <w:pPr>
        <w:widowControl w:val="0"/>
        <w:autoSpaceDE w:val="0"/>
        <w:autoSpaceDN w:val="0"/>
        <w:adjustRightInd w:val="0"/>
        <w:jc w:val="both"/>
        <w:rPr>
          <w:rFonts w:ascii="Arial" w:hAnsi="Arial" w:cs="Arial"/>
          <w:b/>
          <w:bCs/>
          <w:color w:val="000000" w:themeColor="text1"/>
          <w:u w:val="single"/>
        </w:rPr>
      </w:pPr>
      <w:r w:rsidRPr="00C30D62">
        <w:rPr>
          <w:rFonts w:ascii="Arial" w:hAnsi="Arial" w:cs="Arial"/>
          <w:b/>
          <w:bCs/>
          <w:color w:val="000000" w:themeColor="text1"/>
          <w:u w:val="single"/>
        </w:rPr>
        <w:t>Please submit the names of your company's representatives attending the meeting as soon as they are known.</w:t>
      </w:r>
    </w:p>
    <w:p w14:paraId="2228AABC" w14:textId="77777777" w:rsidR="0058645C" w:rsidRPr="0058645C" w:rsidRDefault="0058645C" w:rsidP="0058645C">
      <w:pPr>
        <w:widowControl w:val="0"/>
        <w:autoSpaceDE w:val="0"/>
        <w:autoSpaceDN w:val="0"/>
        <w:adjustRightInd w:val="0"/>
        <w:jc w:val="both"/>
        <w:rPr>
          <w:rFonts w:ascii="Arial" w:hAnsi="Arial" w:cs="Arial"/>
          <w:color w:val="000000" w:themeColor="text1"/>
        </w:rPr>
      </w:pPr>
    </w:p>
    <w:p w14:paraId="7F3C3D9F" w14:textId="77777777" w:rsidR="0058645C" w:rsidRPr="0058645C" w:rsidRDefault="0058645C" w:rsidP="0058645C">
      <w:pPr>
        <w:widowControl w:val="0"/>
        <w:autoSpaceDE w:val="0"/>
        <w:autoSpaceDN w:val="0"/>
        <w:adjustRightInd w:val="0"/>
        <w:jc w:val="both"/>
        <w:rPr>
          <w:rFonts w:ascii="Arial" w:hAnsi="Arial" w:cs="Arial"/>
          <w:color w:val="000000" w:themeColor="text1"/>
        </w:rPr>
      </w:pPr>
      <w:r w:rsidRPr="0058645C">
        <w:rPr>
          <w:rFonts w:ascii="Arial" w:hAnsi="Arial" w:cs="Arial"/>
          <w:color w:val="000000" w:themeColor="text1"/>
        </w:rPr>
        <w:t>Thank you</w:t>
      </w:r>
    </w:p>
    <w:p w14:paraId="2CBADB1D" w14:textId="77777777" w:rsidR="0058645C" w:rsidRPr="0058645C" w:rsidRDefault="0058645C" w:rsidP="0058645C">
      <w:pPr>
        <w:widowControl w:val="0"/>
        <w:autoSpaceDE w:val="0"/>
        <w:autoSpaceDN w:val="0"/>
        <w:adjustRightInd w:val="0"/>
        <w:jc w:val="both"/>
        <w:rPr>
          <w:rFonts w:ascii="Arial" w:hAnsi="Arial" w:cs="Arial"/>
          <w:color w:val="000000" w:themeColor="text1"/>
        </w:rPr>
      </w:pPr>
      <w:r w:rsidRPr="0058645C">
        <w:rPr>
          <w:rFonts w:ascii="Arial" w:hAnsi="Arial" w:cs="Arial"/>
          <w:color w:val="000000" w:themeColor="text1"/>
        </w:rPr>
        <w:t>Sincerely,</w:t>
      </w:r>
    </w:p>
    <w:p w14:paraId="7BE96CB4" w14:textId="77777777" w:rsidR="0058645C" w:rsidRDefault="0058645C" w:rsidP="0058645C">
      <w:pPr>
        <w:widowControl w:val="0"/>
        <w:autoSpaceDE w:val="0"/>
        <w:autoSpaceDN w:val="0"/>
        <w:adjustRightInd w:val="0"/>
        <w:rPr>
          <w:rFonts w:ascii="Arial" w:hAnsi="Arial" w:cs="Arial"/>
          <w:color w:val="000000" w:themeColor="text1"/>
        </w:rPr>
      </w:pPr>
    </w:p>
    <w:p w14:paraId="19F7F081" w14:textId="155E4487" w:rsidR="00A52EB6" w:rsidRDefault="00A52EB6" w:rsidP="0058645C">
      <w:pPr>
        <w:widowControl w:val="0"/>
        <w:autoSpaceDE w:val="0"/>
        <w:autoSpaceDN w:val="0"/>
        <w:adjustRightInd w:val="0"/>
        <w:rPr>
          <w:rFonts w:ascii="Arial" w:hAnsi="Arial" w:cs="Arial"/>
          <w:color w:val="000000" w:themeColor="text1"/>
        </w:rPr>
      </w:pPr>
    </w:p>
    <w:p w14:paraId="75633152" w14:textId="77777777" w:rsidR="00DB5E3B" w:rsidRPr="00A874FB" w:rsidRDefault="00DB5E3B" w:rsidP="0058645C">
      <w:pPr>
        <w:widowControl w:val="0"/>
        <w:autoSpaceDE w:val="0"/>
        <w:autoSpaceDN w:val="0"/>
        <w:adjustRightInd w:val="0"/>
        <w:rPr>
          <w:rFonts w:ascii="Arial" w:hAnsi="Arial" w:cs="Arial"/>
          <w:color w:val="000000" w:themeColor="text1"/>
        </w:rPr>
      </w:pPr>
    </w:p>
    <w:p w14:paraId="57D25662" w14:textId="31BFF728" w:rsidR="000164CB" w:rsidRDefault="00251281" w:rsidP="0056170E">
      <w:pPr>
        <w:widowControl w:val="0"/>
        <w:autoSpaceDE w:val="0"/>
        <w:autoSpaceDN w:val="0"/>
        <w:adjustRightInd w:val="0"/>
        <w:rPr>
          <w:rFonts w:ascii="Arial" w:hAnsi="Arial" w:cs="Arial"/>
          <w:color w:val="000000" w:themeColor="text1"/>
        </w:rPr>
      </w:pPr>
      <w:r>
        <w:rPr>
          <w:rFonts w:ascii="Arial" w:hAnsi="Arial" w:cs="Arial"/>
          <w:color w:val="000000" w:themeColor="text1"/>
        </w:rPr>
        <w:t>Judy Chia-Chun Yuan, DDS, MS, MAS, FACP</w:t>
      </w:r>
    </w:p>
    <w:p w14:paraId="27F0A9C5" w14:textId="77777777" w:rsidR="00AB7159" w:rsidRPr="00F371A0" w:rsidRDefault="00AB7159" w:rsidP="0061264F">
      <w:pPr>
        <w:rPr>
          <w:rFonts w:ascii="Arial" w:hAnsi="Arial" w:cs="Arial"/>
          <w:color w:val="000000" w:themeColor="text1"/>
          <w:sz w:val="22"/>
          <w:szCs w:val="22"/>
        </w:rPr>
      </w:pPr>
      <w:r w:rsidRPr="00F371A0">
        <w:rPr>
          <w:rFonts w:ascii="Arial" w:hAnsi="Arial" w:cs="Arial"/>
          <w:color w:val="000000" w:themeColor="text1"/>
          <w:sz w:val="22"/>
          <w:szCs w:val="22"/>
        </w:rPr>
        <w:t>AAFP Exhibits Committee Chair</w:t>
      </w:r>
    </w:p>
    <w:p w14:paraId="2935B9B9" w14:textId="33AADAD4" w:rsidR="00164559" w:rsidRDefault="00E65D3A" w:rsidP="0061264F">
      <w:pPr>
        <w:rPr>
          <w:rFonts w:ascii="Arial" w:hAnsi="Arial" w:cs="Arial"/>
          <w:color w:val="000000" w:themeColor="text1"/>
          <w:sz w:val="22"/>
          <w:szCs w:val="22"/>
        </w:rPr>
      </w:pPr>
      <w:r w:rsidRPr="00F371A0">
        <w:rPr>
          <w:rFonts w:ascii="Arial" w:hAnsi="Arial" w:cs="Arial"/>
          <w:color w:val="000000" w:themeColor="text1"/>
          <w:sz w:val="22"/>
          <w:szCs w:val="22"/>
        </w:rPr>
        <w:t xml:space="preserve">Email: </w:t>
      </w:r>
      <w:hyperlink r:id="rId8" w:history="1">
        <w:r w:rsidR="00251281" w:rsidRPr="00D2087D">
          <w:rPr>
            <w:rStyle w:val="Hyperlink"/>
            <w:rFonts w:ascii="Arial" w:hAnsi="Arial" w:cs="Arial"/>
            <w:sz w:val="22"/>
            <w:szCs w:val="22"/>
          </w:rPr>
          <w:t>yuanjudy@uic.edu</w:t>
        </w:r>
      </w:hyperlink>
    </w:p>
    <w:p w14:paraId="6786E412" w14:textId="52BFF563" w:rsidR="00B562A9" w:rsidRDefault="00B562A9" w:rsidP="0061264F">
      <w:pPr>
        <w:rPr>
          <w:rFonts w:ascii="Arial" w:hAnsi="Arial" w:cs="Arial"/>
          <w:color w:val="000000" w:themeColor="text1"/>
          <w:sz w:val="22"/>
          <w:szCs w:val="22"/>
        </w:rPr>
      </w:pPr>
      <w:r w:rsidRPr="00F371A0">
        <w:rPr>
          <w:rFonts w:ascii="Arial" w:hAnsi="Arial" w:cs="Arial"/>
          <w:color w:val="000000" w:themeColor="text1"/>
          <w:sz w:val="22"/>
          <w:szCs w:val="22"/>
        </w:rPr>
        <w:t xml:space="preserve"> </w:t>
      </w:r>
    </w:p>
    <w:p w14:paraId="5897CDD3" w14:textId="77777777" w:rsidR="00164559" w:rsidRPr="00F371A0" w:rsidRDefault="00164559" w:rsidP="0061264F">
      <w:pPr>
        <w:rPr>
          <w:rFonts w:ascii="Arial" w:hAnsi="Arial" w:cs="Arial"/>
          <w:color w:val="000000" w:themeColor="text1"/>
          <w:sz w:val="22"/>
          <w:szCs w:val="22"/>
        </w:rPr>
      </w:pPr>
    </w:p>
    <w:sectPr w:rsidR="00164559" w:rsidRPr="00F371A0" w:rsidSect="0058645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943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7350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0E"/>
    <w:rsid w:val="000164CB"/>
    <w:rsid w:val="00164559"/>
    <w:rsid w:val="00191DA2"/>
    <w:rsid w:val="0019284F"/>
    <w:rsid w:val="001946D1"/>
    <w:rsid w:val="001C65EA"/>
    <w:rsid w:val="00202464"/>
    <w:rsid w:val="00222EFD"/>
    <w:rsid w:val="0025106E"/>
    <w:rsid w:val="00251281"/>
    <w:rsid w:val="00287DCD"/>
    <w:rsid w:val="002B24A0"/>
    <w:rsid w:val="00302379"/>
    <w:rsid w:val="00380384"/>
    <w:rsid w:val="004059C3"/>
    <w:rsid w:val="0041041D"/>
    <w:rsid w:val="0044506B"/>
    <w:rsid w:val="004B5027"/>
    <w:rsid w:val="004E6BDE"/>
    <w:rsid w:val="00544058"/>
    <w:rsid w:val="0056170E"/>
    <w:rsid w:val="0058645C"/>
    <w:rsid w:val="005E1375"/>
    <w:rsid w:val="0061264F"/>
    <w:rsid w:val="00644491"/>
    <w:rsid w:val="00666229"/>
    <w:rsid w:val="006A20DA"/>
    <w:rsid w:val="00760D43"/>
    <w:rsid w:val="007E02AD"/>
    <w:rsid w:val="008C6826"/>
    <w:rsid w:val="008E3C80"/>
    <w:rsid w:val="009C7CC8"/>
    <w:rsid w:val="00A03D18"/>
    <w:rsid w:val="00A24152"/>
    <w:rsid w:val="00A52EB6"/>
    <w:rsid w:val="00A874FB"/>
    <w:rsid w:val="00AB7159"/>
    <w:rsid w:val="00AD0D9B"/>
    <w:rsid w:val="00AE2CCD"/>
    <w:rsid w:val="00AE35F1"/>
    <w:rsid w:val="00B52063"/>
    <w:rsid w:val="00B562A9"/>
    <w:rsid w:val="00B8082E"/>
    <w:rsid w:val="00BD37E8"/>
    <w:rsid w:val="00C05DAD"/>
    <w:rsid w:val="00C2107D"/>
    <w:rsid w:val="00C25F97"/>
    <w:rsid w:val="00C30D62"/>
    <w:rsid w:val="00C918BF"/>
    <w:rsid w:val="00CB20DA"/>
    <w:rsid w:val="00D8319E"/>
    <w:rsid w:val="00D86017"/>
    <w:rsid w:val="00DA1BAB"/>
    <w:rsid w:val="00DB5E3B"/>
    <w:rsid w:val="00E32537"/>
    <w:rsid w:val="00E40BAA"/>
    <w:rsid w:val="00E65D3A"/>
    <w:rsid w:val="00E726EB"/>
    <w:rsid w:val="00E77331"/>
    <w:rsid w:val="00F36BD6"/>
    <w:rsid w:val="00F371A0"/>
    <w:rsid w:val="00F41189"/>
    <w:rsid w:val="00F70E4C"/>
    <w:rsid w:val="00F96C99"/>
    <w:rsid w:val="00FD632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6A4F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4B30"/>
    <w:rPr>
      <w:sz w:val="24"/>
      <w:szCs w:val="24"/>
    </w:rPr>
  </w:style>
  <w:style w:type="paragraph" w:styleId="Heading3">
    <w:name w:val="heading 3"/>
    <w:basedOn w:val="Normal"/>
    <w:next w:val="Normal"/>
    <w:link w:val="Heading3Char"/>
    <w:uiPriority w:val="9"/>
    <w:unhideWhenUsed/>
    <w:qFormat/>
    <w:rsid w:val="00A03D1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B562A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F97"/>
    <w:rPr>
      <w:rFonts w:ascii="Tahoma" w:hAnsi="Tahoma" w:cs="Tahoma"/>
      <w:sz w:val="16"/>
      <w:szCs w:val="16"/>
    </w:rPr>
  </w:style>
  <w:style w:type="character" w:customStyle="1" w:styleId="BalloonTextChar">
    <w:name w:val="Balloon Text Char"/>
    <w:basedOn w:val="DefaultParagraphFont"/>
    <w:link w:val="BalloonText"/>
    <w:uiPriority w:val="99"/>
    <w:semiHidden/>
    <w:rsid w:val="00C25F97"/>
    <w:rPr>
      <w:rFonts w:ascii="Tahoma" w:hAnsi="Tahoma" w:cs="Tahoma"/>
      <w:sz w:val="16"/>
      <w:szCs w:val="16"/>
    </w:rPr>
  </w:style>
  <w:style w:type="character" w:styleId="Strong">
    <w:name w:val="Strong"/>
    <w:basedOn w:val="DefaultParagraphFont"/>
    <w:uiPriority w:val="22"/>
    <w:qFormat/>
    <w:rsid w:val="00E77331"/>
    <w:rPr>
      <w:b/>
      <w:bCs/>
    </w:rPr>
  </w:style>
  <w:style w:type="character" w:styleId="Hyperlink">
    <w:name w:val="Hyperlink"/>
    <w:basedOn w:val="DefaultParagraphFont"/>
    <w:uiPriority w:val="99"/>
    <w:unhideWhenUsed/>
    <w:rsid w:val="008E3C80"/>
    <w:rPr>
      <w:color w:val="0000FF" w:themeColor="hyperlink"/>
      <w:u w:val="single"/>
    </w:rPr>
  </w:style>
  <w:style w:type="character" w:customStyle="1" w:styleId="Heading4Char">
    <w:name w:val="Heading 4 Char"/>
    <w:basedOn w:val="DefaultParagraphFont"/>
    <w:link w:val="Heading4"/>
    <w:uiPriority w:val="9"/>
    <w:rsid w:val="00B562A9"/>
    <w:rPr>
      <w:rFonts w:ascii="Times" w:hAnsi="Times"/>
      <w:b/>
      <w:bCs/>
      <w:sz w:val="24"/>
      <w:szCs w:val="24"/>
    </w:rPr>
  </w:style>
  <w:style w:type="character" w:styleId="Emphasis">
    <w:name w:val="Emphasis"/>
    <w:basedOn w:val="DefaultParagraphFont"/>
    <w:uiPriority w:val="20"/>
    <w:qFormat/>
    <w:rsid w:val="00B562A9"/>
    <w:rPr>
      <w:i/>
      <w:iCs/>
    </w:rPr>
  </w:style>
  <w:style w:type="character" w:styleId="FollowedHyperlink">
    <w:name w:val="FollowedHyperlink"/>
    <w:basedOn w:val="DefaultParagraphFont"/>
    <w:uiPriority w:val="99"/>
    <w:semiHidden/>
    <w:unhideWhenUsed/>
    <w:rsid w:val="00B562A9"/>
    <w:rPr>
      <w:color w:val="800080" w:themeColor="followedHyperlink"/>
      <w:u w:val="single"/>
    </w:rPr>
  </w:style>
  <w:style w:type="character" w:customStyle="1" w:styleId="Heading3Char">
    <w:name w:val="Heading 3 Char"/>
    <w:basedOn w:val="DefaultParagraphFont"/>
    <w:link w:val="Heading3"/>
    <w:uiPriority w:val="9"/>
    <w:rsid w:val="00A03D1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rsid w:val="0058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2222">
      <w:bodyDiv w:val="1"/>
      <w:marLeft w:val="0"/>
      <w:marRight w:val="0"/>
      <w:marTop w:val="0"/>
      <w:marBottom w:val="0"/>
      <w:divBdr>
        <w:top w:val="none" w:sz="0" w:space="0" w:color="auto"/>
        <w:left w:val="none" w:sz="0" w:space="0" w:color="auto"/>
        <w:bottom w:val="none" w:sz="0" w:space="0" w:color="auto"/>
        <w:right w:val="none" w:sz="0" w:space="0" w:color="auto"/>
      </w:divBdr>
    </w:div>
    <w:div w:id="169217538">
      <w:bodyDiv w:val="1"/>
      <w:marLeft w:val="0"/>
      <w:marRight w:val="0"/>
      <w:marTop w:val="0"/>
      <w:marBottom w:val="0"/>
      <w:divBdr>
        <w:top w:val="none" w:sz="0" w:space="0" w:color="auto"/>
        <w:left w:val="none" w:sz="0" w:space="0" w:color="auto"/>
        <w:bottom w:val="none" w:sz="0" w:space="0" w:color="auto"/>
        <w:right w:val="none" w:sz="0" w:space="0" w:color="auto"/>
      </w:divBdr>
    </w:div>
    <w:div w:id="417756000">
      <w:bodyDiv w:val="1"/>
      <w:marLeft w:val="0"/>
      <w:marRight w:val="0"/>
      <w:marTop w:val="0"/>
      <w:marBottom w:val="0"/>
      <w:divBdr>
        <w:top w:val="none" w:sz="0" w:space="0" w:color="auto"/>
        <w:left w:val="none" w:sz="0" w:space="0" w:color="auto"/>
        <w:bottom w:val="none" w:sz="0" w:space="0" w:color="auto"/>
        <w:right w:val="none" w:sz="0" w:space="0" w:color="auto"/>
      </w:divBdr>
    </w:div>
    <w:div w:id="1097096205">
      <w:bodyDiv w:val="1"/>
      <w:marLeft w:val="0"/>
      <w:marRight w:val="0"/>
      <w:marTop w:val="0"/>
      <w:marBottom w:val="0"/>
      <w:divBdr>
        <w:top w:val="none" w:sz="0" w:space="0" w:color="auto"/>
        <w:left w:val="none" w:sz="0" w:space="0" w:color="auto"/>
        <w:bottom w:val="none" w:sz="0" w:space="0" w:color="auto"/>
        <w:right w:val="none" w:sz="0" w:space="0" w:color="auto"/>
      </w:divBdr>
    </w:div>
    <w:div w:id="1139228870">
      <w:bodyDiv w:val="1"/>
      <w:marLeft w:val="0"/>
      <w:marRight w:val="0"/>
      <w:marTop w:val="0"/>
      <w:marBottom w:val="0"/>
      <w:divBdr>
        <w:top w:val="none" w:sz="0" w:space="0" w:color="auto"/>
        <w:left w:val="none" w:sz="0" w:space="0" w:color="auto"/>
        <w:bottom w:val="none" w:sz="0" w:space="0" w:color="auto"/>
        <w:right w:val="none" w:sz="0" w:space="0" w:color="auto"/>
      </w:divBdr>
    </w:div>
    <w:div w:id="1755282250">
      <w:bodyDiv w:val="1"/>
      <w:marLeft w:val="0"/>
      <w:marRight w:val="0"/>
      <w:marTop w:val="0"/>
      <w:marBottom w:val="0"/>
      <w:divBdr>
        <w:top w:val="none" w:sz="0" w:space="0" w:color="auto"/>
        <w:left w:val="none" w:sz="0" w:space="0" w:color="auto"/>
        <w:bottom w:val="none" w:sz="0" w:space="0" w:color="auto"/>
        <w:right w:val="none" w:sz="0" w:space="0" w:color="auto"/>
      </w:divBdr>
    </w:div>
    <w:div w:id="2046438664">
      <w:bodyDiv w:val="1"/>
      <w:marLeft w:val="0"/>
      <w:marRight w:val="0"/>
      <w:marTop w:val="0"/>
      <w:marBottom w:val="0"/>
      <w:divBdr>
        <w:top w:val="none" w:sz="0" w:space="0" w:color="auto"/>
        <w:left w:val="none" w:sz="0" w:space="0" w:color="auto"/>
        <w:bottom w:val="none" w:sz="0" w:space="0" w:color="auto"/>
        <w:right w:val="none" w:sz="0" w:space="0" w:color="auto"/>
      </w:divBdr>
    </w:div>
    <w:div w:id="208063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judy@uic.edu" TargetMode="External"/><Relationship Id="rId3" Type="http://schemas.openxmlformats.org/officeDocument/2006/relationships/settings" Target="settings.xml"/><Relationship Id="rId7" Type="http://schemas.openxmlformats.org/officeDocument/2006/relationships/hyperlink" Target="mailto:yuanjudy@u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xedprosthodontics.org/cgi/ex.cgi/page/AAFP/Calendar/AAFP_75th_Annual_Meeting_Sponsor_Exhibitor_Registration_202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Peregrina</dc:creator>
  <cp:lastModifiedBy>Choi, Chris</cp:lastModifiedBy>
  <cp:revision>5</cp:revision>
  <cp:lastPrinted>2019-06-21T16:39:00Z</cp:lastPrinted>
  <dcterms:created xsi:type="dcterms:W3CDTF">2025-05-18T19:22:00Z</dcterms:created>
  <dcterms:modified xsi:type="dcterms:W3CDTF">2025-06-19T18:47:00Z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d14c5d39ba459f756c1927f539120c3df4ddc5b2f3467a5cd7560d73204b52f2</vt:lpwstr>
  </property>
</Properties>
</file>